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5D" w:rsidRPr="00A87073" w:rsidRDefault="007E322E" w:rsidP="00C1265D">
      <w:pPr>
        <w:keepNext/>
        <w:keepLines/>
        <w:spacing w:before="200" w:after="0"/>
        <w:outlineLvl w:val="1"/>
        <w:rPr>
          <w:rFonts w:asciiTheme="majorHAnsi" w:eastAsia="Times New Roman" w:hAnsiTheme="majorHAnsi" w:cstheme="majorBidi"/>
          <w:b/>
          <w:bCs/>
          <w:sz w:val="28"/>
          <w:szCs w:val="28"/>
        </w:rPr>
      </w:pPr>
      <w:r>
        <w:rPr>
          <w:rFonts w:asciiTheme="majorHAnsi" w:eastAsia="Times New Roman" w:hAnsiTheme="majorHAnsi" w:cstheme="majorBidi"/>
          <w:b/>
          <w:bCs/>
          <w:noProof/>
          <w:color w:val="4F81BD" w:themeColor="accen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://www.camdenparking.com/" target="_blank" style="position:absolute;margin-left:-58.3pt;margin-top:-31.25pt;width:118.5pt;height:278.65pt;z-index:251658240;visibility:visible;mso-wrap-edited:f" o:button="t">
            <v:imagedata r:id="rId5" o:title=""/>
            <w10:wrap type="square" side="right"/>
          </v:shape>
          <o:OLEObject Type="Embed" ProgID="Word.Picture.8" ShapeID="_x0000_s1026" DrawAspect="Content" ObjectID="_1421821761" r:id="rId6"/>
        </w:pict>
      </w:r>
      <w:r w:rsidR="00C1265D" w:rsidRPr="00A87073"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</w:rPr>
        <w:t xml:space="preserve">        </w:t>
      </w:r>
      <w:r w:rsidR="00C1265D" w:rsidRPr="00A87073">
        <w:rPr>
          <w:rFonts w:asciiTheme="majorHAnsi" w:eastAsia="Times New Roman" w:hAnsiTheme="majorHAnsi" w:cstheme="majorBidi"/>
          <w:b/>
          <w:bCs/>
          <w:sz w:val="28"/>
          <w:szCs w:val="28"/>
        </w:rPr>
        <w:t>THE PARKING AUTHORITY OF THE CITY OF CAMDEN</w:t>
      </w:r>
    </w:p>
    <w:p w:rsidR="00C1265D" w:rsidRPr="00A87073" w:rsidRDefault="00C1265D" w:rsidP="00C126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smartTag w:uri="urn:schemas-microsoft-com:office:smarttags" w:element="address">
        <w:smartTag w:uri="urn:schemas-microsoft-com:office:smarttags" w:element="Street">
          <w:r w:rsidRPr="00A8707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10 DELAWARE AVENUE</w:t>
          </w:r>
        </w:smartTag>
        <w:r w:rsidRPr="00A87073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, </w:t>
        </w:r>
        <w:smartTag w:uri="urn:schemas-microsoft-com:office:smarttags" w:element="City">
          <w:r w:rsidRPr="00A8707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CAMDEN</w:t>
          </w:r>
        </w:smartTag>
        <w:r w:rsidRPr="00A87073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, </w:t>
        </w:r>
        <w:smartTag w:uri="urn:schemas-microsoft-com:office:smarttags" w:element="State">
          <w:r w:rsidRPr="00A8707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N.J.</w:t>
          </w:r>
        </w:smartTag>
        <w:r w:rsidRPr="00A87073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PostalCode">
          <w:r w:rsidRPr="00A8707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08103</w:t>
          </w:r>
        </w:smartTag>
      </w:smartTag>
    </w:p>
    <w:p w:rsidR="00C1265D" w:rsidRPr="00A87073" w:rsidRDefault="00C1265D" w:rsidP="00C1265D">
      <w:pPr>
        <w:keepNext/>
        <w:pBdr>
          <w:bottom w:val="single" w:sz="48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87073">
        <w:rPr>
          <w:rFonts w:ascii="Times New Roman" w:eastAsia="Times New Roman" w:hAnsi="Times New Roman" w:cs="Times New Roman"/>
          <w:b/>
          <w:sz w:val="24"/>
          <w:szCs w:val="20"/>
        </w:rPr>
        <w:t xml:space="preserve">TEL. (856) 757-9300  </w:t>
      </w:r>
      <w:r w:rsidRPr="00A87073">
        <w:rPr>
          <w:rFonts w:ascii="Times New Roman" w:eastAsia="Times New Roman" w:hAnsi="Times New Roman" w:cs="Times New Roman"/>
          <w:b/>
          <w:sz w:val="24"/>
          <w:szCs w:val="20"/>
        </w:rPr>
        <w:sym w:font="Symbol" w:char="F0B7"/>
      </w:r>
      <w:r w:rsidRPr="00A87073">
        <w:rPr>
          <w:rFonts w:ascii="Times New Roman" w:eastAsia="Times New Roman" w:hAnsi="Times New Roman" w:cs="Times New Roman"/>
          <w:b/>
          <w:sz w:val="24"/>
          <w:szCs w:val="20"/>
        </w:rPr>
        <w:t xml:space="preserve">  FAX (856) 964-9317 ●</w:t>
      </w: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E30E98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18</w:t>
      </w:r>
      <w:r w:rsidR="00C1265D">
        <w:rPr>
          <w:rFonts w:ascii="Times New Roman" w:eastAsia="Times New Roman" w:hAnsi="Times New Roman" w:cs="Times New Roman"/>
          <w:sz w:val="24"/>
          <w:szCs w:val="24"/>
        </w:rPr>
        <w:t>, 2012</w:t>
      </w: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 xml:space="preserve">Ashley </w:t>
      </w:r>
      <w:proofErr w:type="spellStart"/>
      <w:r w:rsidR="008A62DC">
        <w:rPr>
          <w:rFonts w:ascii="Times New Roman" w:eastAsia="Times New Roman" w:hAnsi="Times New Roman" w:cs="Times New Roman"/>
          <w:sz w:val="24"/>
          <w:szCs w:val="24"/>
        </w:rPr>
        <w:t>Skowron</w:t>
      </w:r>
      <w:proofErr w:type="spellEnd"/>
    </w:p>
    <w:p w:rsidR="008A62DC" w:rsidRPr="00A87073" w:rsidRDefault="008A62DC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Contract Administrator</w:t>
      </w:r>
    </w:p>
    <w:p w:rsidR="00C1265D" w:rsidRDefault="008A62DC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Lipinski Snow Services, LLC</w:t>
      </w:r>
    </w:p>
    <w:p w:rsidR="008A62DC" w:rsidRPr="00A87073" w:rsidRDefault="008A62DC" w:rsidP="00C1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 Sharp Road</w:t>
      </w:r>
    </w:p>
    <w:p w:rsidR="00C1265D" w:rsidRPr="00A87073" w:rsidRDefault="008A62DC" w:rsidP="00C12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Marlton</w:t>
      </w:r>
      <w:r w:rsidR="00C1265D" w:rsidRPr="00A87073">
        <w:rPr>
          <w:rFonts w:ascii="Times New Roman" w:eastAsia="Times New Roman" w:hAnsi="Times New Roman" w:cs="Times New Roman"/>
          <w:sz w:val="24"/>
          <w:szCs w:val="24"/>
        </w:rPr>
        <w:t>, New Jersey 0</w:t>
      </w:r>
      <w:r>
        <w:rPr>
          <w:rFonts w:ascii="Times New Roman" w:eastAsia="Times New Roman" w:hAnsi="Times New Roman" w:cs="Times New Roman"/>
          <w:sz w:val="24"/>
          <w:szCs w:val="24"/>
        </w:rPr>
        <w:t>8053</w:t>
      </w: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 xml:space="preserve">Re: 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>Camden Parking Authority Snow Removal Services</w:t>
      </w:r>
    </w:p>
    <w:p w:rsidR="00C1265D" w:rsidRPr="00A87073" w:rsidRDefault="00C1265D" w:rsidP="00C12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1265D" w:rsidRPr="00A87073" w:rsidRDefault="00C1265D" w:rsidP="00C1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265D" w:rsidRPr="00A87073" w:rsidRDefault="00C1265D" w:rsidP="00C1265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>Skowron</w:t>
      </w:r>
      <w:r w:rsidRPr="00A870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265D" w:rsidRPr="00A87073" w:rsidRDefault="00C1265D" w:rsidP="00C1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Enclosed please find t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>wo (2)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original copies of the signed agreement between the Parking Authority of the City of Camden and 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>Lipinski Snow Services, LLC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Please sign 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documents, keeping one (1) for your records and return the remaining 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back to the Parking Authority.</w:t>
      </w: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or concerns, please feel free to contact me at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(856) 757-9300 ext.</w:t>
      </w:r>
      <w:r w:rsidR="008A62DC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James M. Zullo</w:t>
      </w:r>
    </w:p>
    <w:p w:rsidR="00C1265D" w:rsidRPr="00A87073" w:rsidRDefault="00C1265D" w:rsidP="00C126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Co-Interim Executive Director</w:t>
      </w:r>
    </w:p>
    <w:p w:rsidR="00C1265D" w:rsidRPr="00A87073" w:rsidRDefault="00C1265D" w:rsidP="00C1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87073">
        <w:rPr>
          <w:rFonts w:ascii="Times New Roman" w:eastAsia="Times New Roman" w:hAnsi="Times New Roman" w:cs="Times New Roman"/>
          <w:sz w:val="24"/>
          <w:szCs w:val="24"/>
        </w:rPr>
        <w:tab/>
        <w:t>Cc:  Leonard T. Bier, Esq., Co-Interim Executive Director</w:t>
      </w:r>
    </w:p>
    <w:p w:rsidR="00C1265D" w:rsidRPr="00A87073" w:rsidRDefault="00C1265D" w:rsidP="00C12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Willie Hunter, Director of Operations</w:t>
      </w:r>
    </w:p>
    <w:p w:rsidR="00C1265D" w:rsidRPr="00A87073" w:rsidRDefault="00C1265D" w:rsidP="00C12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C1265D" w:rsidRPr="00A87073" w:rsidRDefault="00C1265D" w:rsidP="00C12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C1265D" w:rsidRPr="00A87073" w:rsidRDefault="00C1265D" w:rsidP="00C12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65D" w:rsidRPr="00A87073" w:rsidRDefault="00C1265D" w:rsidP="00C12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07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02E63" w:rsidRPr="007E322E" w:rsidRDefault="00C1265D" w:rsidP="007E32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Enclosures</w:t>
      </w:r>
      <w:bookmarkStart w:id="0" w:name="_GoBack"/>
      <w:bookmarkEnd w:id="0"/>
    </w:p>
    <w:sectPr w:rsidR="00C02E63" w:rsidRPr="007E322E" w:rsidSect="000D7063">
      <w:pgSz w:w="12240" w:h="15840"/>
      <w:pgMar w:top="86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5D"/>
    <w:rsid w:val="007E322E"/>
    <w:rsid w:val="008A62DC"/>
    <w:rsid w:val="00C02E63"/>
    <w:rsid w:val="00C1265D"/>
    <w:rsid w:val="00E3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4</cp:revision>
  <dcterms:created xsi:type="dcterms:W3CDTF">2012-10-18T15:52:00Z</dcterms:created>
  <dcterms:modified xsi:type="dcterms:W3CDTF">2013-02-08T14:43:00Z</dcterms:modified>
</cp:coreProperties>
</file>